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A9B3" w14:textId="27F1B61A" w:rsidR="00510B81" w:rsidRDefault="004E64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3" w:hanging="5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FLORBALOVÝ KEMP 202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6EF0060" wp14:editId="49EE6ACB">
            <wp:simplePos x="0" y="0"/>
            <wp:positionH relativeFrom="column">
              <wp:posOffset>4752975</wp:posOffset>
            </wp:positionH>
            <wp:positionV relativeFrom="paragraph">
              <wp:posOffset>-62863</wp:posOffset>
            </wp:positionV>
            <wp:extent cx="1205230" cy="88201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A83DAC4" wp14:editId="0F6C760F">
            <wp:simplePos x="0" y="0"/>
            <wp:positionH relativeFrom="column">
              <wp:posOffset>4013200</wp:posOffset>
            </wp:positionH>
            <wp:positionV relativeFrom="paragraph">
              <wp:posOffset>-144779</wp:posOffset>
            </wp:positionV>
            <wp:extent cx="881380" cy="94742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947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416A">
        <w:rPr>
          <w:rFonts w:ascii="Calibri" w:eastAsia="Calibri" w:hAnsi="Calibri" w:cs="Calibri"/>
          <w:b/>
          <w:sz w:val="48"/>
          <w:szCs w:val="48"/>
        </w:rPr>
        <w:t>2</w:t>
      </w:r>
    </w:p>
    <w:p w14:paraId="19E32B6B" w14:textId="2A0A865C" w:rsidR="00510B81" w:rsidRDefault="004E64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www.florbalhs.com/kemp-202</w:t>
      </w:r>
      <w:r w:rsidR="00D2416A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 www.torpedohavirov.cz/kemp-202</w:t>
      </w:r>
      <w:r w:rsidR="00D2416A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</w:p>
    <w:p w14:paraId="3B057739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BBB86E5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432DA14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Údaje v této přihlášce </w:t>
      </w:r>
      <w:proofErr w:type="gramStart"/>
      <w:r>
        <w:rPr>
          <w:color w:val="000000"/>
        </w:rPr>
        <w:t>slouží</w:t>
      </w:r>
      <w:proofErr w:type="gramEnd"/>
      <w:r>
        <w:rPr>
          <w:color w:val="000000"/>
        </w:rPr>
        <w:t xml:space="preserve"> pouze pro potřeby </w:t>
      </w:r>
      <w:proofErr w:type="spellStart"/>
      <w:r>
        <w:rPr>
          <w:color w:val="000000"/>
        </w:rPr>
        <w:t>FbK</w:t>
      </w:r>
      <w:proofErr w:type="spellEnd"/>
      <w:r>
        <w:rPr>
          <w:color w:val="000000"/>
        </w:rPr>
        <w:t xml:space="preserve"> Horní Suchá a </w:t>
      </w:r>
      <w:proofErr w:type="spellStart"/>
      <w:r>
        <w:rPr>
          <w:color w:val="000000"/>
        </w:rPr>
        <w:t>Torpedo</w:t>
      </w:r>
      <w:proofErr w:type="spellEnd"/>
      <w:r>
        <w:rPr>
          <w:color w:val="000000"/>
        </w:rPr>
        <w:t xml:space="preserve"> Havířov</w:t>
      </w:r>
    </w:p>
    <w:p w14:paraId="6DE517C4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8CDA6A1" w14:textId="77777777" w:rsidR="00510B81" w:rsidRDefault="004E648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ZÁVAZNÁ PŘIHLÁŠKA NA 1</w:t>
      </w:r>
      <w:r>
        <w:rPr>
          <w:b/>
          <w:sz w:val="32"/>
          <w:szCs w:val="32"/>
        </w:rPr>
        <w:t>5</w:t>
      </w:r>
      <w:r>
        <w:rPr>
          <w:b/>
          <w:color w:val="000000"/>
          <w:sz w:val="32"/>
          <w:szCs w:val="32"/>
        </w:rPr>
        <w:t>. LETNÍ FLORBALOVÝ KEMP</w:t>
      </w:r>
    </w:p>
    <w:p w14:paraId="547E1BAB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04F85D45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40"/>
          <w:szCs w:val="40"/>
          <w:u w:val="single"/>
        </w:rPr>
      </w:pPr>
      <w:r>
        <w:rPr>
          <w:color w:val="000000"/>
          <w:sz w:val="32"/>
          <w:szCs w:val="32"/>
        </w:rPr>
        <w:t>Termín soustředění:</w:t>
      </w:r>
    </w:p>
    <w:p w14:paraId="471ED3FE" w14:textId="4D9F80FA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40"/>
          <w:szCs w:val="40"/>
          <w:u w:val="single"/>
        </w:rPr>
        <w:t>1</w:t>
      </w:r>
      <w:r w:rsidR="00D2416A">
        <w:rPr>
          <w:b/>
          <w:color w:val="000000"/>
          <w:sz w:val="40"/>
          <w:szCs w:val="40"/>
          <w:u w:val="single"/>
        </w:rPr>
        <w:t>7</w:t>
      </w:r>
      <w:r>
        <w:rPr>
          <w:b/>
          <w:color w:val="000000"/>
          <w:sz w:val="40"/>
          <w:szCs w:val="40"/>
          <w:u w:val="single"/>
        </w:rPr>
        <w:t>.-</w:t>
      </w:r>
      <w:r w:rsidR="00D2416A">
        <w:rPr>
          <w:b/>
          <w:color w:val="000000"/>
          <w:sz w:val="40"/>
          <w:szCs w:val="40"/>
          <w:u w:val="single"/>
        </w:rPr>
        <w:t>23</w:t>
      </w:r>
      <w:r>
        <w:rPr>
          <w:b/>
          <w:color w:val="000000"/>
          <w:sz w:val="40"/>
          <w:szCs w:val="40"/>
          <w:u w:val="single"/>
        </w:rPr>
        <w:t>.7. 202</w:t>
      </w:r>
      <w:r w:rsidR="00D2416A">
        <w:rPr>
          <w:b/>
          <w:sz w:val="40"/>
          <w:szCs w:val="40"/>
          <w:u w:val="single"/>
        </w:rPr>
        <w:t>2</w:t>
      </w:r>
      <w:r>
        <w:rPr>
          <w:b/>
          <w:color w:val="000000"/>
          <w:sz w:val="40"/>
          <w:szCs w:val="40"/>
          <w:u w:val="single"/>
        </w:rPr>
        <w:t xml:space="preserve"> </w:t>
      </w:r>
      <w:proofErr w:type="gramStart"/>
      <w:r>
        <w:rPr>
          <w:b/>
          <w:color w:val="000000"/>
          <w:sz w:val="40"/>
          <w:szCs w:val="40"/>
          <w:u w:val="single"/>
        </w:rPr>
        <w:t>Smilovice  ročníky</w:t>
      </w:r>
      <w:proofErr w:type="gramEnd"/>
      <w:r>
        <w:rPr>
          <w:b/>
          <w:color w:val="000000"/>
          <w:sz w:val="40"/>
          <w:szCs w:val="40"/>
          <w:u w:val="single"/>
        </w:rPr>
        <w:t xml:space="preserve"> 201</w:t>
      </w:r>
      <w:r w:rsidR="00D2416A">
        <w:rPr>
          <w:b/>
          <w:color w:val="000000"/>
          <w:sz w:val="40"/>
          <w:szCs w:val="40"/>
          <w:u w:val="single"/>
        </w:rPr>
        <w:t>1</w:t>
      </w:r>
      <w:r>
        <w:rPr>
          <w:b/>
          <w:color w:val="000000"/>
          <w:sz w:val="40"/>
          <w:szCs w:val="40"/>
          <w:u w:val="single"/>
        </w:rPr>
        <w:t>-201</w:t>
      </w:r>
      <w:r w:rsidR="00D2416A">
        <w:rPr>
          <w:b/>
          <w:sz w:val="40"/>
          <w:szCs w:val="40"/>
          <w:u w:val="single"/>
        </w:rPr>
        <w:t>5</w:t>
      </w:r>
    </w:p>
    <w:p w14:paraId="04B78C65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14:paraId="1091BF5C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u w:val="single"/>
        </w:rPr>
      </w:pPr>
    </w:p>
    <w:p w14:paraId="4266D688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Jméno a příjmení </w:t>
      </w:r>
      <w:proofErr w:type="gramStart"/>
      <w:r>
        <w:rPr>
          <w:color w:val="000000"/>
          <w:sz w:val="32"/>
          <w:szCs w:val="32"/>
        </w:rPr>
        <w:t>dítěte:…</w:t>
      </w:r>
      <w:proofErr w:type="gramEnd"/>
      <w:r>
        <w:rPr>
          <w:color w:val="000000"/>
          <w:sz w:val="32"/>
          <w:szCs w:val="32"/>
        </w:rPr>
        <w:t>………………………………………..……</w:t>
      </w:r>
    </w:p>
    <w:p w14:paraId="7E40FC64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Datum </w:t>
      </w:r>
      <w:proofErr w:type="gramStart"/>
      <w:r>
        <w:rPr>
          <w:color w:val="000000"/>
          <w:sz w:val="32"/>
          <w:szCs w:val="32"/>
        </w:rPr>
        <w:t>nar.:…</w:t>
      </w:r>
      <w:proofErr w:type="gramEnd"/>
      <w:r>
        <w:rPr>
          <w:color w:val="000000"/>
          <w:sz w:val="32"/>
          <w:szCs w:val="32"/>
        </w:rPr>
        <w:t>………………………………….……………………….</w:t>
      </w:r>
    </w:p>
    <w:p w14:paraId="1E1F722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Adresa:…</w:t>
      </w:r>
      <w:proofErr w:type="gramEnd"/>
      <w:r>
        <w:rPr>
          <w:color w:val="000000"/>
          <w:sz w:val="32"/>
          <w:szCs w:val="32"/>
        </w:rPr>
        <w:t>………………………………………….…………………...…………………………………………………………..PSČ……....…Telefon:…………………..E-mail:…………...………………………..</w:t>
      </w:r>
    </w:p>
    <w:p w14:paraId="376A21BF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Zdravotní </w:t>
      </w:r>
      <w:proofErr w:type="gramStart"/>
      <w:r>
        <w:rPr>
          <w:color w:val="000000"/>
          <w:sz w:val="32"/>
          <w:szCs w:val="32"/>
        </w:rPr>
        <w:t>pojišťovna:…</w:t>
      </w:r>
      <w:proofErr w:type="gramEnd"/>
      <w:r>
        <w:rPr>
          <w:color w:val="000000"/>
          <w:sz w:val="32"/>
          <w:szCs w:val="32"/>
        </w:rPr>
        <w:t>……………………</w:t>
      </w:r>
    </w:p>
    <w:p w14:paraId="7D9D7A58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D6B79A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Jméno zákonného </w:t>
      </w:r>
      <w:proofErr w:type="gramStart"/>
      <w:r>
        <w:rPr>
          <w:color w:val="000000"/>
          <w:sz w:val="32"/>
          <w:szCs w:val="32"/>
        </w:rPr>
        <w:t>zástupce:…</w:t>
      </w:r>
      <w:proofErr w:type="gramEnd"/>
      <w:r>
        <w:rPr>
          <w:color w:val="000000"/>
          <w:sz w:val="32"/>
          <w:szCs w:val="32"/>
        </w:rPr>
        <w:t>……………………………..……….....</w:t>
      </w:r>
    </w:p>
    <w:p w14:paraId="3F25F27A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Zaměstnavatel:…</w:t>
      </w:r>
      <w:proofErr w:type="gramEnd"/>
      <w:r>
        <w:rPr>
          <w:color w:val="000000"/>
          <w:sz w:val="32"/>
          <w:szCs w:val="32"/>
        </w:rPr>
        <w:t>……………………………..……………………….</w:t>
      </w:r>
    </w:p>
    <w:p w14:paraId="2DD3F5C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Telefon ……………………</w:t>
      </w:r>
    </w:p>
    <w:p w14:paraId="3787D93C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</w:p>
    <w:p w14:paraId="71A5B0C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32"/>
          <w:szCs w:val="32"/>
        </w:rPr>
        <w:t xml:space="preserve">Velikost </w:t>
      </w:r>
      <w:proofErr w:type="gramStart"/>
      <w:r>
        <w:rPr>
          <w:color w:val="000000"/>
          <w:sz w:val="32"/>
          <w:szCs w:val="32"/>
        </w:rPr>
        <w:t>trička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Aktuální výška dítěte v cm)</w:t>
      </w:r>
      <w:r>
        <w:rPr>
          <w:color w:val="000000"/>
          <w:sz w:val="32"/>
          <w:szCs w:val="32"/>
        </w:rPr>
        <w:t>…………cena 300 Kč ANO - NE</w:t>
      </w:r>
    </w:p>
    <w:p w14:paraId="7C7AD3C5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2"/>
          <w:szCs w:val="32"/>
        </w:rPr>
      </w:pPr>
      <w:r>
        <w:rPr>
          <w:b/>
          <w:color w:val="000000"/>
        </w:rPr>
        <w:t xml:space="preserve">(kvalitní pamětní triko </w:t>
      </w:r>
      <w:proofErr w:type="spellStart"/>
      <w:r>
        <w:rPr>
          <w:b/>
          <w:color w:val="000000"/>
        </w:rPr>
        <w:t>sublimo</w:t>
      </w:r>
      <w:proofErr w:type="spellEnd"/>
      <w:r>
        <w:rPr>
          <w:b/>
          <w:color w:val="000000"/>
        </w:rPr>
        <w:t xml:space="preserve">, materiál </w:t>
      </w:r>
      <w:proofErr w:type="spellStart"/>
      <w:r>
        <w:rPr>
          <w:b/>
          <w:color w:val="000000"/>
        </w:rPr>
        <w:t>cooltech</w:t>
      </w:r>
      <w:proofErr w:type="spellEnd"/>
      <w:r>
        <w:rPr>
          <w:b/>
          <w:color w:val="000000"/>
        </w:rPr>
        <w:t>, speciální design, jména účastníků)</w:t>
      </w:r>
    </w:p>
    <w:p w14:paraId="0F1B2FEB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210A0DE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Dítě </w:t>
      </w:r>
      <w:proofErr w:type="gramStart"/>
      <w:r>
        <w:rPr>
          <w:color w:val="000000"/>
          <w:sz w:val="32"/>
          <w:szCs w:val="32"/>
        </w:rPr>
        <w:t xml:space="preserve">je:   </w:t>
      </w:r>
      <w:proofErr w:type="gramEnd"/>
      <w:r>
        <w:rPr>
          <w:color w:val="000000"/>
          <w:sz w:val="32"/>
          <w:szCs w:val="32"/>
        </w:rPr>
        <w:t xml:space="preserve">     plavec  -  neplavec</w:t>
      </w:r>
    </w:p>
    <w:p w14:paraId="19C363D5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7D995DA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. ..………………………….</w:t>
      </w:r>
    </w:p>
    <w:p w14:paraId="7156C43A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podpis zákonného zástupce</w:t>
      </w:r>
    </w:p>
    <w:p w14:paraId="28B2E4FA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20700B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Veškeré další informace o soustředění se dozvíte na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>. schůzce (termín bude upřesněn), nebo kontaktujete organizátory tel.</w:t>
      </w:r>
      <w:r>
        <w:rPr>
          <w:b/>
          <w:color w:val="000000"/>
        </w:rPr>
        <w:t xml:space="preserve"> 604 </w:t>
      </w:r>
      <w:proofErr w:type="gramStart"/>
      <w:r>
        <w:rPr>
          <w:b/>
          <w:color w:val="000000"/>
        </w:rPr>
        <w:t>758  831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p.Krucina</w:t>
      </w:r>
      <w:proofErr w:type="spellEnd"/>
    </w:p>
    <w:p w14:paraId="11B27725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Nutná registrace online: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hyperlink r:id="rId8">
        <w:r>
          <w:rPr>
            <w:b/>
            <w:color w:val="0000FF"/>
            <w:sz w:val="28"/>
            <w:szCs w:val="28"/>
            <w:u w:val="single"/>
          </w:rPr>
          <w:t>www.florbalhs.com/kemp-registrace/</w:t>
        </w:r>
      </w:hyperlink>
      <w:r>
        <w:rPr>
          <w:b/>
          <w:color w:val="FF0000"/>
          <w:sz w:val="28"/>
          <w:szCs w:val="28"/>
        </w:rPr>
        <w:br/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hyperlink r:id="rId9">
        <w:r>
          <w:rPr>
            <w:b/>
            <w:color w:val="0000FF"/>
            <w:sz w:val="28"/>
            <w:szCs w:val="28"/>
            <w:u w:val="single"/>
          </w:rPr>
          <w:t>www.torpedohavirov.cz/kempregistrace/</w:t>
        </w:r>
      </w:hyperlink>
    </w:p>
    <w:p w14:paraId="06918F33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</w:t>
      </w:r>
    </w:p>
    <w:p w14:paraId="192F5951" w14:textId="741864C3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Soustředění v plné výši </w:t>
      </w:r>
      <w:r>
        <w:rPr>
          <w:b/>
          <w:color w:val="000000"/>
          <w:sz w:val="28"/>
          <w:szCs w:val="28"/>
          <w:u w:val="single"/>
        </w:rPr>
        <w:t>4.</w:t>
      </w:r>
      <w:r w:rsidR="00D2416A">
        <w:rPr>
          <w:b/>
          <w:color w:val="000000"/>
          <w:sz w:val="28"/>
          <w:szCs w:val="28"/>
          <w:u w:val="single"/>
        </w:rPr>
        <w:t>5</w:t>
      </w:r>
      <w:r>
        <w:rPr>
          <w:b/>
          <w:color w:val="000000"/>
          <w:sz w:val="28"/>
          <w:szCs w:val="28"/>
          <w:u w:val="single"/>
        </w:rPr>
        <w:t>00 Kč,</w:t>
      </w:r>
      <w:r>
        <w:rPr>
          <w:color w:val="000000"/>
          <w:sz w:val="28"/>
          <w:szCs w:val="28"/>
          <w:u w:val="single"/>
        </w:rPr>
        <w:t xml:space="preserve"> musí být uhrazeno nejpozději do </w:t>
      </w:r>
      <w:r w:rsidR="00D2416A">
        <w:rPr>
          <w:color w:val="000000"/>
          <w:sz w:val="28"/>
          <w:szCs w:val="28"/>
          <w:u w:val="single"/>
        </w:rPr>
        <w:t>30</w:t>
      </w:r>
      <w:r>
        <w:rPr>
          <w:color w:val="000000"/>
          <w:sz w:val="28"/>
          <w:szCs w:val="28"/>
          <w:u w:val="single"/>
        </w:rPr>
        <w:t>. 5. 202</w:t>
      </w:r>
      <w:r w:rsidR="00D2416A">
        <w:rPr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 xml:space="preserve">, záloha 1500 Kč do </w:t>
      </w:r>
      <w:r w:rsidR="00D2416A">
        <w:rPr>
          <w:sz w:val="28"/>
          <w:szCs w:val="28"/>
          <w:u w:val="single"/>
        </w:rPr>
        <w:t>30</w:t>
      </w:r>
      <w:r>
        <w:rPr>
          <w:color w:val="000000"/>
          <w:sz w:val="28"/>
          <w:szCs w:val="28"/>
          <w:u w:val="single"/>
        </w:rPr>
        <w:t>.3.202</w:t>
      </w:r>
      <w:r w:rsidR="00D2416A">
        <w:rPr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 xml:space="preserve">. Záloha je vratná pouze pokud si účastník (který se nemůže kempu účastnit) sežene za sebe náhradu nebo pokud by se kemp neuskutečnil ze strany pořadatele. Možná platba na účet </w:t>
      </w:r>
      <w:r>
        <w:rPr>
          <w:b/>
          <w:color w:val="000000"/>
          <w:sz w:val="28"/>
          <w:szCs w:val="28"/>
          <w:u w:val="single"/>
        </w:rPr>
        <w:t>2101138278/2010</w:t>
      </w:r>
      <w:r>
        <w:rPr>
          <w:color w:val="000000"/>
          <w:sz w:val="28"/>
          <w:szCs w:val="28"/>
          <w:u w:val="single"/>
        </w:rPr>
        <w:t>.</w:t>
      </w:r>
    </w:p>
    <w:p w14:paraId="48823E55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b/>
          <w:color w:val="000000"/>
          <w:sz w:val="40"/>
          <w:szCs w:val="40"/>
        </w:rPr>
        <w:t>OTOČ  =</w:t>
      </w:r>
      <w:proofErr w:type="gramEnd"/>
      <w:r>
        <w:rPr>
          <w:b/>
          <w:color w:val="000000"/>
          <w:sz w:val="40"/>
          <w:szCs w:val="40"/>
        </w:rPr>
        <w:t>&gt;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479E2EC7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40"/>
          <w:szCs w:val="40"/>
        </w:rPr>
      </w:pPr>
      <w:r>
        <w:lastRenderedPageBreak/>
        <w:br w:type="page"/>
      </w:r>
    </w:p>
    <w:p w14:paraId="1A75515A" w14:textId="77777777" w:rsidR="00510B81" w:rsidRDefault="004E648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40"/>
          <w:szCs w:val="40"/>
          <w:u w:val="single"/>
        </w:rPr>
        <w:lastRenderedPageBreak/>
        <w:t>Závazný pokyn pro příslušného dětského lékaře</w:t>
      </w:r>
    </w:p>
    <w:p w14:paraId="21BEA0FF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9330C10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Potvrzuji, že dítě:</w:t>
      </w:r>
    </w:p>
    <w:p w14:paraId="266288D9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a) se podrobilo stanoveným pravidelným očkováním          ANO – NE</w:t>
      </w:r>
    </w:p>
    <w:p w14:paraId="2D28A7CD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BBA3B7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b) dostalo sérum </w:t>
      </w:r>
      <w:proofErr w:type="gramStart"/>
      <w:r>
        <w:rPr>
          <w:color w:val="000000"/>
          <w:sz w:val="32"/>
          <w:szCs w:val="32"/>
        </w:rPr>
        <w:t>proti:…</w:t>
      </w:r>
      <w:proofErr w:type="gramEnd"/>
      <w:r>
        <w:rPr>
          <w:color w:val="000000"/>
          <w:sz w:val="32"/>
          <w:szCs w:val="32"/>
        </w:rPr>
        <w:t>………………………..…………………….</w:t>
      </w:r>
    </w:p>
    <w:p w14:paraId="02871AF9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422696C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c) je alergické </w:t>
      </w:r>
      <w:proofErr w:type="gramStart"/>
      <w:r>
        <w:rPr>
          <w:color w:val="000000"/>
          <w:sz w:val="32"/>
          <w:szCs w:val="32"/>
        </w:rPr>
        <w:t>na:…</w:t>
      </w:r>
      <w:proofErr w:type="gramEnd"/>
      <w:r>
        <w:rPr>
          <w:color w:val="000000"/>
          <w:sz w:val="32"/>
          <w:szCs w:val="32"/>
        </w:rPr>
        <w:t>……………………..…………………………….</w:t>
      </w:r>
    </w:p>
    <w:p w14:paraId="0733191A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4E569BCA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d) dlouhodobě užívá léky (typ/druh, dávka</w:t>
      </w:r>
      <w:proofErr w:type="gramStart"/>
      <w:r>
        <w:rPr>
          <w:color w:val="000000"/>
          <w:sz w:val="32"/>
          <w:szCs w:val="32"/>
        </w:rPr>
        <w:t>):…</w:t>
      </w:r>
      <w:proofErr w:type="gramEnd"/>
      <w:r>
        <w:rPr>
          <w:color w:val="000000"/>
          <w:sz w:val="32"/>
          <w:szCs w:val="32"/>
        </w:rPr>
        <w:t>………………………..</w:t>
      </w:r>
    </w:p>
    <w:p w14:paraId="6BA367B3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6CE3DA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611F3037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4898906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2B5A52E5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432AD90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e) zvláštní </w:t>
      </w:r>
      <w:proofErr w:type="gramStart"/>
      <w:r>
        <w:rPr>
          <w:color w:val="000000"/>
          <w:sz w:val="32"/>
          <w:szCs w:val="32"/>
        </w:rPr>
        <w:t>upozornění:…</w:t>
      </w:r>
      <w:proofErr w:type="gramEnd"/>
      <w:r>
        <w:rPr>
          <w:color w:val="000000"/>
          <w:sz w:val="32"/>
          <w:szCs w:val="32"/>
        </w:rPr>
        <w:t>………………………………………………</w:t>
      </w:r>
    </w:p>
    <w:p w14:paraId="5DD3F5F2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278F250D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398D18EC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501EE39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………………………………………………………………………….</w:t>
      </w:r>
    </w:p>
    <w:p w14:paraId="661CEE66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EF2BC4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Podle zdravotních záznamů uvádím, že dítě k účasti na florbalovém kempu:</w:t>
      </w:r>
    </w:p>
    <w:p w14:paraId="412D1DD2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ADDE637" w14:textId="77777777" w:rsidR="00510B81" w:rsidRDefault="004E6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zdravotně způsobilé</w:t>
      </w:r>
    </w:p>
    <w:p w14:paraId="2DD5BF85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C212EC0" w14:textId="77777777" w:rsidR="00510B81" w:rsidRDefault="004E6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není zdravotně způsobilé</w:t>
      </w:r>
    </w:p>
    <w:p w14:paraId="200B68FF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0C7D22E" w14:textId="77777777" w:rsidR="00510B81" w:rsidRDefault="004E6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zdravotně způsobilé za podmínky (s omezením)</w:t>
      </w:r>
    </w:p>
    <w:p w14:paraId="3CD71CDB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37AD800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Je možné použít kopii potvrzení o preventivní prohlídce (JPP) měla by </w:t>
      </w:r>
      <w:proofErr w:type="gramStart"/>
      <w:r>
        <w:rPr>
          <w:color w:val="000000"/>
          <w:sz w:val="28"/>
          <w:szCs w:val="28"/>
        </w:rPr>
        <w:t>být  založena</w:t>
      </w:r>
      <w:proofErr w:type="gramEnd"/>
      <w:r>
        <w:rPr>
          <w:color w:val="000000"/>
          <w:sz w:val="28"/>
          <w:szCs w:val="28"/>
        </w:rPr>
        <w:t xml:space="preserve"> na škole dítěte nebo lékařské potvrzení ke sportovním hrám.</w:t>
      </w:r>
    </w:p>
    <w:p w14:paraId="3ABD34B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Posudek je platný 12 měsíců od data jeho vydání, pokud v souvislosti s nemocí</w:t>
      </w:r>
    </w:p>
    <w:p w14:paraId="079B4917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průběhu této doby nedošlo ke změně zdravotní způsobilosti. </w:t>
      </w:r>
    </w:p>
    <w:p w14:paraId="6B4FA236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90EEDEC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V………………………………. dne……………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</w:t>
      </w:r>
    </w:p>
    <w:p w14:paraId="7CCA5DC2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A7BD24F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B40243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…………………………..</w:t>
      </w:r>
    </w:p>
    <w:p w14:paraId="66B989F9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razítko a podpis lékaře</w:t>
      </w:r>
    </w:p>
    <w:sectPr w:rsidR="00510B81">
      <w:pgSz w:w="11906" w:h="16838"/>
      <w:pgMar w:top="125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B37"/>
    <w:multiLevelType w:val="multilevel"/>
    <w:tmpl w:val="9460C970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41E4CEA"/>
    <w:multiLevelType w:val="multilevel"/>
    <w:tmpl w:val="00BA4A72"/>
    <w:lvl w:ilvl="0">
      <w:start w:val="1"/>
      <w:numFmt w:val="decimal"/>
      <w:pStyle w:val="Nadpis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81"/>
    <w:rsid w:val="004E648A"/>
    <w:rsid w:val="00510B81"/>
    <w:rsid w:val="00D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F89E"/>
  <w15:docId w15:val="{4E07675D-8077-4053-B547-0073797D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-1" w:hanging="1"/>
      <w:jc w:val="center"/>
    </w:pPr>
    <w:rPr>
      <w:b/>
      <w:bCs/>
      <w:sz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val="pl-PL"/>
    </w:rPr>
  </w:style>
  <w:style w:type="character" w:customStyle="1" w:styleId="ZhlavChar">
    <w:name w:val="Záhlaví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balhs.com/kemp-registrac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pedohavirov.cz/kempregistr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qDCWQRtZ6Jd1UFgExwSh0lfVQ==">AMUW2mV9VZhNn61QOnm+ffudl63L6AvsVI3Y3tHlfJCitWyGwpIxAcuTLEUoZLg+izRG9NGywAgZ5Iiu6NCj1+XVhU8IqIlTvqiILp0O5Oz+seIUjfO5BxE=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oreska</dc:creator>
  <cp:lastModifiedBy>Jiří Třinecký</cp:lastModifiedBy>
  <cp:revision>2</cp:revision>
  <dcterms:created xsi:type="dcterms:W3CDTF">2022-02-15T13:01:00Z</dcterms:created>
  <dcterms:modified xsi:type="dcterms:W3CDTF">2022-02-15T13:01:00Z</dcterms:modified>
</cp:coreProperties>
</file>